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32E2" w14:textId="6A01384D" w:rsidR="002F5230" w:rsidRDefault="002F5230">
      <w:r>
        <w:t xml:space="preserve">Kedves Kati, tisztelt </w:t>
      </w:r>
      <w:r w:rsidR="00C11BA9">
        <w:t>Társulati tagok</w:t>
      </w:r>
      <w:r>
        <w:t xml:space="preserve">, </w:t>
      </w:r>
    </w:p>
    <w:p w14:paraId="36F0A518" w14:textId="48FA6488" w:rsidR="002F5230" w:rsidRDefault="002F5230"/>
    <w:p w14:paraId="2750B8F3" w14:textId="2882D0F2" w:rsidR="00846CCF" w:rsidRDefault="00C969D5">
      <w:r>
        <w:t>Bakos Katalint dicsérni a tisztem és nem magamat, ám mégsem tudom megállni, hogy elmondjam, a</w:t>
      </w:r>
      <w:r w:rsidR="00392A03">
        <w:t>zt</w:t>
      </w:r>
      <w:r>
        <w:t xml:space="preserve">, hogy a saját pályám úgy alakult, ahogy, </w:t>
      </w:r>
      <w:r w:rsidR="00A4506F">
        <w:t>részben</w:t>
      </w:r>
      <w:r>
        <w:t xml:space="preserve"> </w:t>
      </w:r>
      <w:r w:rsidR="00E87B3A">
        <w:t xml:space="preserve">neki, </w:t>
      </w:r>
      <w:r>
        <w:t xml:space="preserve">Katinak köszönhetem. Az egyetem utolsó évében </w:t>
      </w:r>
      <w:r w:rsidR="00E87B3A">
        <w:t>tartott nekünk egy órát a Nemzeti Galéria Grafikai gyűjteményében, a</w:t>
      </w:r>
      <w:r w:rsidR="003D5771">
        <w:t>hol a</w:t>
      </w:r>
      <w:r w:rsidR="00E87B3A">
        <w:t xml:space="preserve"> plakátkollekciót mutatta be. </w:t>
      </w:r>
      <w:r w:rsidR="00392A03">
        <w:t>Az, hogy a plakátokról – műtárgy</w:t>
      </w:r>
      <w:r w:rsidR="00A4506F">
        <w:t>ak</w:t>
      </w:r>
      <w:r w:rsidR="00392A03">
        <w:t>ról</w:t>
      </w:r>
      <w:r w:rsidR="00E87B3A">
        <w:t xml:space="preserve"> –</w:t>
      </w:r>
      <w:r w:rsidR="00392A03">
        <w:t xml:space="preserve"> lehet a szigorúan vett művészettörténeti</w:t>
      </w:r>
      <w:r w:rsidR="00E87B3A">
        <w:t>, stílustörténeti</w:t>
      </w:r>
      <w:r w:rsidR="00392A03">
        <w:t xml:space="preserve"> módszerek keretéből kilépve is gondolkodni, </w:t>
      </w:r>
      <w:r w:rsidR="00E87B3A">
        <w:t>revelatív volt nekünk, hallgatóknak. Számomra</w:t>
      </w:r>
      <w:r>
        <w:t xml:space="preserve"> ott eldőlt, hogy </w:t>
      </w:r>
      <w:r w:rsidRPr="00392A03">
        <w:rPr>
          <w:i/>
          <w:iCs/>
        </w:rPr>
        <w:t>ezzel</w:t>
      </w:r>
      <w:r>
        <w:t xml:space="preserve"> </w:t>
      </w:r>
      <w:r w:rsidR="00392A03">
        <w:t xml:space="preserve">és </w:t>
      </w:r>
      <w:r w:rsidR="00392A03" w:rsidRPr="00392A03">
        <w:rPr>
          <w:i/>
          <w:iCs/>
        </w:rPr>
        <w:t>így</w:t>
      </w:r>
      <w:r w:rsidR="00392A03">
        <w:t xml:space="preserve"> </w:t>
      </w:r>
      <w:r>
        <w:t xml:space="preserve">szeretnék foglalkozni. </w:t>
      </w:r>
      <w:r w:rsidR="00A4506F">
        <w:t xml:space="preserve">Azóta számos alkalommal dolgoztunk együtt, majd’ 10 évig </w:t>
      </w:r>
      <w:r w:rsidR="00FA1122">
        <w:t xml:space="preserve">kollegákként </w:t>
      </w:r>
      <w:r w:rsidR="00A4506F">
        <w:t xml:space="preserve">a Grafikai </w:t>
      </w:r>
      <w:r w:rsidR="00FA1122">
        <w:t>gyűjteményben</w:t>
      </w:r>
      <w:r w:rsidR="00A4506F">
        <w:t>, és hálásan vallom magam tanítványának – másokkal együtt.</w:t>
      </w:r>
    </w:p>
    <w:p w14:paraId="2F7FD5BE" w14:textId="5382F9E6" w:rsidR="006924CE" w:rsidRDefault="00A4506F">
      <w:r>
        <w:t xml:space="preserve">Az, hogy grafikával, alkalmazott grafikával és plakáttal fog foglalkozni, nem dőlt el egyből. </w:t>
      </w:r>
      <w:r w:rsidR="00C0087D">
        <w:t>Szakdolgozatát</w:t>
      </w:r>
      <w:r w:rsidR="00846CCF">
        <w:t xml:space="preserve"> </w:t>
      </w:r>
      <w:r w:rsidR="00C0087D">
        <w:t xml:space="preserve">az </w:t>
      </w:r>
      <w:r w:rsidR="00E65D1C">
        <w:t xml:space="preserve">orosz </w:t>
      </w:r>
      <w:r w:rsidR="00846CCF">
        <w:t xml:space="preserve">avantgárd </w:t>
      </w:r>
      <w:r w:rsidR="003D5771">
        <w:t xml:space="preserve">magyar kapcsolatainak </w:t>
      </w:r>
      <w:r w:rsidR="00C0087D">
        <w:t xml:space="preserve">témaköréből írta, </w:t>
      </w:r>
      <w:r w:rsidR="002D2129">
        <w:t>ez kijelölte érdeklődésének egyik irányát. A</w:t>
      </w:r>
      <w:r w:rsidR="00C0087D">
        <w:t>z egyetem után</w:t>
      </w:r>
      <w:r w:rsidR="002D2129">
        <w:t xml:space="preserve"> azonban</w:t>
      </w:r>
      <w:r w:rsidR="00E65D1C">
        <w:t xml:space="preserve"> teljesen</w:t>
      </w:r>
      <w:r w:rsidR="00C0087D">
        <w:t xml:space="preserve"> új területre került, a </w:t>
      </w:r>
      <w:r w:rsidR="00846CCF">
        <w:t>Műcsarnok</w:t>
      </w:r>
      <w:r w:rsidR="008A0698">
        <w:t>b</w:t>
      </w:r>
      <w:r w:rsidR="002D2129">
        <w:t xml:space="preserve">a. </w:t>
      </w:r>
      <w:r w:rsidR="00846CCF">
        <w:t>1976-19</w:t>
      </w:r>
      <w:r w:rsidR="006924CE">
        <w:t>86 között dolgozott</w:t>
      </w:r>
      <w:r w:rsidR="008A0698" w:rsidRPr="008A0698">
        <w:t xml:space="preserve"> </w:t>
      </w:r>
      <w:r w:rsidR="008A0698">
        <w:t>ott</w:t>
      </w:r>
      <w:r w:rsidR="006924CE">
        <w:t xml:space="preserve">, mint művészettörténész és </w:t>
      </w:r>
      <w:r>
        <w:t xml:space="preserve">kortárs </w:t>
      </w:r>
      <w:r w:rsidR="006924CE">
        <w:t>kiállítások rendezője</w:t>
      </w:r>
      <w:r w:rsidR="008A0698">
        <w:t xml:space="preserve">, 1979-1983 között a Fiatal Művészek Stúdiójának éves kiállításait </w:t>
      </w:r>
      <w:r w:rsidR="002D2129">
        <w:t xml:space="preserve">is </w:t>
      </w:r>
      <w:r w:rsidR="008A0698">
        <w:t>ő rendezte</w:t>
      </w:r>
      <w:r w:rsidR="002D2129">
        <w:t xml:space="preserve"> vidéki, majd budapesti helyszíneken</w:t>
      </w:r>
      <w:r w:rsidR="006924CE">
        <w:t xml:space="preserve">. </w:t>
      </w:r>
      <w:r w:rsidR="00E65D1C">
        <w:t>A</w:t>
      </w:r>
      <w:r w:rsidR="008A0698">
        <w:t xml:space="preserve"> </w:t>
      </w:r>
      <w:r w:rsidR="006924CE">
        <w:t>sok</w:t>
      </w:r>
      <w:r w:rsidR="00E65D1C">
        <w:t xml:space="preserve"> és</w:t>
      </w:r>
      <w:r w:rsidR="006924CE">
        <w:t xml:space="preserve"> különböző </w:t>
      </w:r>
      <w:r w:rsidR="008A0698">
        <w:t>tárlat</w:t>
      </w:r>
      <w:r w:rsidR="006924CE">
        <w:t xml:space="preserve"> szervezése során</w:t>
      </w:r>
      <w:r w:rsidR="002D2129">
        <w:t xml:space="preserve"> megismerkedett számos </w:t>
      </w:r>
      <w:r>
        <w:t>művésszel</w:t>
      </w:r>
      <w:r w:rsidR="002D2129">
        <w:t xml:space="preserve">, sokféle </w:t>
      </w:r>
      <w:r>
        <w:t xml:space="preserve">művészi és művészettörténészi </w:t>
      </w:r>
      <w:r w:rsidR="002D2129">
        <w:t xml:space="preserve">nézőponttal találkozott, de </w:t>
      </w:r>
      <w:r>
        <w:t xml:space="preserve">a </w:t>
      </w:r>
      <w:r w:rsidR="002D2129">
        <w:t>gyakorlat</w:t>
      </w:r>
      <w:r>
        <w:t>ról</w:t>
      </w:r>
      <w:r w:rsidR="002D2129">
        <w:t xml:space="preserve"> is sokat tanult, </w:t>
      </w:r>
      <w:r>
        <w:t xml:space="preserve">ekkor alakította ki </w:t>
      </w:r>
      <w:r w:rsidR="002D2129">
        <w:t>például a nézők gondolkodásra ösztökélését és egyben szórakoztatását célzó</w:t>
      </w:r>
      <w:r w:rsidR="002A2764">
        <w:t>,</w:t>
      </w:r>
      <w:r w:rsidR="002D2129">
        <w:t xml:space="preserve"> sokszor merész, szokatlan kiállításrendezési elveit</w:t>
      </w:r>
      <w:r w:rsidR="006924CE">
        <w:t xml:space="preserve">. </w:t>
      </w:r>
    </w:p>
    <w:p w14:paraId="3D064CFA" w14:textId="3A526868" w:rsidR="003A7A7D" w:rsidRDefault="00CA017E">
      <w:r>
        <w:t>1986-ban a</w:t>
      </w:r>
      <w:r w:rsidR="003A7A7D">
        <w:t xml:space="preserve"> Műcsarnok nevezetes </w:t>
      </w:r>
      <w:r w:rsidR="00043676" w:rsidRPr="002A2764">
        <w:rPr>
          <w:i/>
          <w:iCs/>
        </w:rPr>
        <w:t>100+1 éves a magyar plakát</w:t>
      </w:r>
      <w:r w:rsidR="00043676">
        <w:t xml:space="preserve"> című kiállítása </w:t>
      </w:r>
      <w:r w:rsidR="00FA1122">
        <w:t>(</w:t>
      </w:r>
      <w:r w:rsidR="00FA1122" w:rsidRPr="00674A4C">
        <w:rPr>
          <w:i/>
          <w:iCs/>
        </w:rPr>
        <w:t>100+1 éves a magyar plakát</w:t>
      </w:r>
      <w:r w:rsidR="00FA1122" w:rsidRPr="00674A4C">
        <w:rPr>
          <w:i/>
          <w:iCs/>
        </w:rPr>
        <w:t xml:space="preserve">. </w:t>
      </w:r>
      <w:r w:rsidR="00FA1122" w:rsidRPr="00674A4C">
        <w:rPr>
          <w:i/>
          <w:iCs/>
        </w:rPr>
        <w:t>A magyar plakátművészet története 1885-1986</w:t>
      </w:r>
      <w:r w:rsidR="00674A4C">
        <w:rPr>
          <w:i/>
          <w:iCs/>
        </w:rPr>
        <w:t>,</w:t>
      </w:r>
      <w:r w:rsidR="00FA1122" w:rsidRPr="00674A4C">
        <w:rPr>
          <w:i/>
          <w:iCs/>
        </w:rPr>
        <w:t xml:space="preserve"> Műcsarnok</w:t>
      </w:r>
      <w:r w:rsidR="00674A4C">
        <w:rPr>
          <w:i/>
          <w:iCs/>
        </w:rPr>
        <w:t>,</w:t>
      </w:r>
      <w:r w:rsidR="00FA1122" w:rsidRPr="00674A4C">
        <w:rPr>
          <w:i/>
          <w:iCs/>
        </w:rPr>
        <w:t xml:space="preserve"> Budapest, </w:t>
      </w:r>
      <w:r w:rsidR="00FA1122" w:rsidRPr="00674A4C">
        <w:rPr>
          <w:i/>
          <w:iCs/>
        </w:rPr>
        <w:t>1986</w:t>
      </w:r>
      <w:r w:rsidR="00FA1122">
        <w:t xml:space="preserve">) </w:t>
      </w:r>
      <w:r>
        <w:t>terelte</w:t>
      </w:r>
      <w:r w:rsidR="00043676">
        <w:t xml:space="preserve"> új irányba pályáját.</w:t>
      </w:r>
      <w:r>
        <w:t xml:space="preserve"> A nagyszabású, hatalmas anyagot felvonultató kiállítás</w:t>
      </w:r>
      <w:r w:rsidR="00F64A8D">
        <w:t xml:space="preserve"> kurátoraként a</w:t>
      </w:r>
      <w:r>
        <w:t xml:space="preserve"> katalógusba</w:t>
      </w:r>
      <w:r w:rsidR="00A4506F">
        <w:t>n</w:t>
      </w:r>
      <w:r>
        <w:t xml:space="preserve"> Kati a két világháború közötti időszak </w:t>
      </w:r>
      <w:r w:rsidR="00F64A8D">
        <w:t xml:space="preserve">plakátjait </w:t>
      </w:r>
      <w:r>
        <w:t xml:space="preserve">dolgozta fel, ez hosszú időre </w:t>
      </w:r>
      <w:r w:rsidR="002A2764">
        <w:t>meghatározta</w:t>
      </w:r>
      <w:r w:rsidR="00A4506F">
        <w:t xml:space="preserve"> szorosan vett</w:t>
      </w:r>
      <w:r>
        <w:t xml:space="preserve"> kutatási területét is. </w:t>
      </w:r>
    </w:p>
    <w:p w14:paraId="3AA17492" w14:textId="29C452C5" w:rsidR="001E041E" w:rsidRDefault="00A4506F" w:rsidP="00F64964">
      <w:r>
        <w:t xml:space="preserve">Még ebben az évben, </w:t>
      </w:r>
      <w:r w:rsidR="009A0FEB">
        <w:t xml:space="preserve">1986-ban a Magyar Nemzeti Galéria Grafikai osztályán folytatta munkáját, </w:t>
      </w:r>
      <w:r w:rsidR="00F64A8D">
        <w:t>mint a</w:t>
      </w:r>
      <w:r w:rsidR="009A0FEB">
        <w:t xml:space="preserve"> plakátgyűjtemény gondozója</w:t>
      </w:r>
      <w:r>
        <w:t>, és</w:t>
      </w:r>
      <w:r w:rsidR="009A0FEB">
        <w:t xml:space="preserve"> </w:t>
      </w:r>
      <w:r>
        <w:t>e</w:t>
      </w:r>
      <w:r w:rsidR="00F64A8D">
        <w:t>bben a gyűjteményben, muzeológusként dolgozott nyugdíjba vonulásáig. A múzeumi munka lett igazi szenvedélye, fókuszban a plakát</w:t>
      </w:r>
      <w:r w:rsidR="00AF3C87">
        <w:t>okkal</w:t>
      </w:r>
      <w:r w:rsidR="00F64A8D">
        <w:t>, de mindig tágabb</w:t>
      </w:r>
      <w:r w:rsidR="00A72AA0">
        <w:t xml:space="preserve">an, a grafika és </w:t>
      </w:r>
      <w:r w:rsidR="000D048E">
        <w:t xml:space="preserve">a </w:t>
      </w:r>
      <w:r w:rsidR="00A72AA0">
        <w:t>rajzművészet szélesebb kontextusában értelmezve</w:t>
      </w:r>
      <w:r w:rsidR="00AF3C87">
        <w:t xml:space="preserve"> azokat</w:t>
      </w:r>
      <w:r w:rsidR="00A72AA0">
        <w:t xml:space="preserve">. </w:t>
      </w:r>
      <w:r w:rsidR="000D048E">
        <w:t xml:space="preserve">A gyűjtemény megismerése után nagy erőkkel látott neki a szerzeményezésnek, munkájának köszönhetően a </w:t>
      </w:r>
      <w:r w:rsidR="00FA1122">
        <w:t>G</w:t>
      </w:r>
      <w:r w:rsidR="000D048E">
        <w:t xml:space="preserve">rafikai gyűjtemény legdinamikusabban gyarapodó része a plakátkollekció lett. Felvette a kapcsolatot idős </w:t>
      </w:r>
      <w:r w:rsidR="00A72AA0">
        <w:t>mestere</w:t>
      </w:r>
      <w:r w:rsidR="000D048E">
        <w:t>kkel</w:t>
      </w:r>
      <w:r w:rsidR="00A72AA0">
        <w:t>,</w:t>
      </w:r>
      <w:r w:rsidR="000D048E">
        <w:t xml:space="preserve"> </w:t>
      </w:r>
      <w:r w:rsidR="002A2764">
        <w:t xml:space="preserve">elhunyt mesterek </w:t>
      </w:r>
      <w:r w:rsidR="000D048E">
        <w:t>családtag</w:t>
      </w:r>
      <w:r w:rsidR="002A2764">
        <w:t>jaival</w:t>
      </w:r>
      <w:r w:rsidR="000D048E">
        <w:t xml:space="preserve">, </w:t>
      </w:r>
      <w:r w:rsidR="002A2764">
        <w:t xml:space="preserve">és </w:t>
      </w:r>
      <w:r w:rsidR="00FA1122">
        <w:t xml:space="preserve">jelentős </w:t>
      </w:r>
      <w:r w:rsidR="002A2764">
        <w:t xml:space="preserve">hagyatékokat, </w:t>
      </w:r>
      <w:r w:rsidR="00FA1122">
        <w:t>fontos, kiemelkedő</w:t>
      </w:r>
      <w:r w:rsidR="002A2764">
        <w:t xml:space="preserve"> műveket szerzett</w:t>
      </w:r>
      <w:r w:rsidR="00A72AA0">
        <w:t xml:space="preserve"> meg</w:t>
      </w:r>
      <w:r w:rsidR="002A2764">
        <w:t xml:space="preserve"> így</w:t>
      </w:r>
      <w:r w:rsidR="000D048E">
        <w:t>,</w:t>
      </w:r>
      <w:r w:rsidR="002A2764">
        <w:t xml:space="preserve"> de</w:t>
      </w:r>
      <w:r w:rsidR="00A72AA0">
        <w:t xml:space="preserve"> gondot fordított a korszakok általános vizuális kultúráját demonstráló művek, műcsoportok beemelésére</w:t>
      </w:r>
      <w:r w:rsidR="002A2764">
        <w:t xml:space="preserve"> is</w:t>
      </w:r>
      <w:r w:rsidR="00A72AA0">
        <w:t>, és a kollekciót az alkalmazott grafika egyéb területeivel</w:t>
      </w:r>
      <w:r w:rsidR="00AF3C87">
        <w:t xml:space="preserve"> – </w:t>
      </w:r>
      <w:r w:rsidR="00F64964">
        <w:t>reklám</w:t>
      </w:r>
      <w:r w:rsidR="00AF3C87">
        <w:t>-</w:t>
      </w:r>
      <w:r w:rsidR="00F64964">
        <w:t>, arculat</w:t>
      </w:r>
      <w:r w:rsidR="00AF3C87">
        <w:t>-</w:t>
      </w:r>
      <w:r w:rsidR="00F64964">
        <w:t>, címlap</w:t>
      </w:r>
      <w:r w:rsidR="00AF3C87">
        <w:t>terv</w:t>
      </w:r>
      <w:r w:rsidR="002A2764">
        <w:t>ekkel</w:t>
      </w:r>
      <w:r w:rsidR="00F64964">
        <w:t>, művészkönyv</w:t>
      </w:r>
      <w:r w:rsidR="002A2764">
        <w:t>ekkel</w:t>
      </w:r>
      <w:r w:rsidR="00AF3C87">
        <w:t xml:space="preserve"> –</w:t>
      </w:r>
      <w:r w:rsidR="00F64964">
        <w:t xml:space="preserve"> is</w:t>
      </w:r>
      <w:r w:rsidR="00A72AA0">
        <w:t xml:space="preserve"> bővítette</w:t>
      </w:r>
      <w:r w:rsidR="00F64964">
        <w:t xml:space="preserve">. </w:t>
      </w:r>
      <w:r w:rsidR="000D048E">
        <w:t>Mondhatni</w:t>
      </w:r>
      <w:r w:rsidR="00F64964">
        <w:t xml:space="preserve"> fejest ugrott a plakát</w:t>
      </w:r>
      <w:r w:rsidR="00AF3C87">
        <w:t>művészet</w:t>
      </w:r>
      <w:r w:rsidR="00F64964">
        <w:t xml:space="preserve"> történetéb</w:t>
      </w:r>
      <w:r w:rsidR="00AF3C87">
        <w:t>e</w:t>
      </w:r>
      <w:r w:rsidR="00F64964">
        <w:t xml:space="preserve">, és </w:t>
      </w:r>
      <w:r w:rsidR="009A0FEB">
        <w:t xml:space="preserve">az 1890-es évek végétől a </w:t>
      </w:r>
      <w:r w:rsidR="00946EB3">
        <w:t xml:space="preserve">magyar </w:t>
      </w:r>
      <w:r w:rsidR="009A0FEB">
        <w:t xml:space="preserve">plakát eddigi utolsó </w:t>
      </w:r>
      <w:r w:rsidR="00F64964">
        <w:t xml:space="preserve">nagy </w:t>
      </w:r>
      <w:r w:rsidR="009A0FEB">
        <w:t>felívelő korszak</w:t>
      </w:r>
      <w:r w:rsidR="002A2764">
        <w:t>áig</w:t>
      </w:r>
      <w:r w:rsidR="009A0FEB">
        <w:t>, a 80-as, 90-es évek alternatív</w:t>
      </w:r>
      <w:r w:rsidR="00F64964">
        <w:t xml:space="preserve">, illetve rendszerváltó plakátjaiig szinte </w:t>
      </w:r>
      <w:r w:rsidR="009A0FEB">
        <w:t>mindennel foglalkozott.</w:t>
      </w:r>
      <w:r w:rsidR="00813E2D">
        <w:t xml:space="preserve"> </w:t>
      </w:r>
      <w:r w:rsidR="009A0FEB">
        <w:t>Nem csak a nagy művészegyéniségek,</w:t>
      </w:r>
      <w:r w:rsidR="00F64964">
        <w:t xml:space="preserve"> mint Faragó Géza, Bortnyik Sándor</w:t>
      </w:r>
      <w:r w:rsidR="00F14AD6">
        <w:t>,</w:t>
      </w:r>
      <w:r w:rsidR="00F64964">
        <w:t xml:space="preserve"> Konecsni György</w:t>
      </w:r>
      <w:r w:rsidR="00F14AD6">
        <w:t xml:space="preserve">, </w:t>
      </w:r>
      <w:r w:rsidR="00AF3C87">
        <w:t>Macskássy Gyula</w:t>
      </w:r>
      <w:r w:rsidR="00F14AD6">
        <w:t xml:space="preserve"> vagy Káldor László </w:t>
      </w:r>
      <w:r w:rsidR="00F64964">
        <w:t>kerültek sorra</w:t>
      </w:r>
      <w:r w:rsidR="00F14AD6">
        <w:t>,</w:t>
      </w:r>
      <w:r w:rsidR="00AF3C87">
        <w:t xml:space="preserve"> de az egyes korszakok is, mint </w:t>
      </w:r>
      <w:r w:rsidR="008365C7">
        <w:t>a két világháború közötti időszak</w:t>
      </w:r>
      <w:r w:rsidR="00105CD6">
        <w:t>,</w:t>
      </w:r>
      <w:r w:rsidR="00AF3C87">
        <w:t xml:space="preserve"> a 60-as évek, vagy </w:t>
      </w:r>
      <w:r w:rsidR="00105CD6">
        <w:t>a</w:t>
      </w:r>
      <w:r w:rsidR="00AF3C87">
        <w:t xml:space="preserve"> rendszerváltás körüli </w:t>
      </w:r>
      <w:r w:rsidR="00FA1122">
        <w:t>éra</w:t>
      </w:r>
      <w:r w:rsidR="00AF3C87">
        <w:t xml:space="preserve">. </w:t>
      </w:r>
      <w:r w:rsidR="009A0FEB">
        <w:t xml:space="preserve">De az igazi trükk </w:t>
      </w:r>
      <w:r w:rsidR="001E041E">
        <w:t xml:space="preserve">– </w:t>
      </w:r>
      <w:r w:rsidR="009A0FEB">
        <w:t>és ezt min</w:t>
      </w:r>
      <w:r w:rsidR="00813E2D">
        <w:t>d</w:t>
      </w:r>
      <w:r w:rsidR="009A0FEB">
        <w:t>annyian igyekeztünk eltanulni tőle</w:t>
      </w:r>
      <w:r w:rsidR="001E041E">
        <w:t xml:space="preserve"> –</w:t>
      </w:r>
      <w:r w:rsidR="009A0FEB">
        <w:t>, az a komplex szemlélet, amellyel a plakátművészetre, és végső soron a grafikára</w:t>
      </w:r>
      <w:r w:rsidR="005C497E">
        <w:t xml:space="preserve"> magára</w:t>
      </w:r>
      <w:r w:rsidR="009A0FEB">
        <w:t xml:space="preserve"> tekint. A plakát </w:t>
      </w:r>
      <w:r w:rsidR="002A2764">
        <w:t xml:space="preserve">értelmezése szerint </w:t>
      </w:r>
      <w:r w:rsidR="00537148">
        <w:t>egyszerre</w:t>
      </w:r>
      <w:r w:rsidR="00A92F2C">
        <w:t xml:space="preserve"> műalkotás, </w:t>
      </w:r>
      <w:r w:rsidR="001E041E">
        <w:t xml:space="preserve">melynek alkotója van, </w:t>
      </w:r>
      <w:r w:rsidR="00A92F2C">
        <w:t>litográfia</w:t>
      </w:r>
      <w:r w:rsidR="001E041E">
        <w:t xml:space="preserve"> technikai jellemzőkkel</w:t>
      </w:r>
      <w:r w:rsidR="00A92F2C">
        <w:t xml:space="preserve">, hirdetési </w:t>
      </w:r>
      <w:r w:rsidR="001E041E">
        <w:t>médium</w:t>
      </w:r>
      <w:r w:rsidR="00A92F2C">
        <w:t xml:space="preserve"> gazdaságtörténeti, reklámtörténeti vonatkozásokkal, </w:t>
      </w:r>
      <w:r w:rsidR="002A2764">
        <w:t xml:space="preserve">és amelyet </w:t>
      </w:r>
      <w:r w:rsidR="00A92F2C">
        <w:t>nyomdá</w:t>
      </w:r>
      <w:r w:rsidR="001E041E">
        <w:t>k</w:t>
      </w:r>
      <w:r w:rsidR="00A92F2C">
        <w:t>ban nyom</w:t>
      </w:r>
      <w:r w:rsidR="001E041E">
        <w:t>nak</w:t>
      </w:r>
      <w:r w:rsidR="00A92F2C">
        <w:t xml:space="preserve">, </w:t>
      </w:r>
      <w:r w:rsidR="002A2764">
        <w:t xml:space="preserve">és </w:t>
      </w:r>
      <w:r w:rsidR="00A92F2C">
        <w:t>törvények, szabályozások határozzák meg létét</w:t>
      </w:r>
      <w:r w:rsidR="001E041E">
        <w:t xml:space="preserve">. De a plakát még ennél is több: </w:t>
      </w:r>
      <w:r w:rsidR="00A92F2C">
        <w:t xml:space="preserve">rajta </w:t>
      </w:r>
      <w:r w:rsidR="001E041E">
        <w:t xml:space="preserve">a korszakok, </w:t>
      </w:r>
      <w:r w:rsidR="00A92F2C">
        <w:t>az életmód legváltozatosabb jelenségei tűnnek fel</w:t>
      </w:r>
      <w:r w:rsidR="001E041E">
        <w:t>:</w:t>
      </w:r>
      <w:r w:rsidR="00A92F2C">
        <w:t xml:space="preserve"> kereskedelmi termékek</w:t>
      </w:r>
      <w:r w:rsidR="001E041E">
        <w:t xml:space="preserve">, kiállítások, </w:t>
      </w:r>
      <w:r w:rsidR="00A92F2C">
        <w:t>mulatók, filmek</w:t>
      </w:r>
      <w:r w:rsidR="001E041E">
        <w:t>,</w:t>
      </w:r>
      <w:r w:rsidR="00A92F2C">
        <w:t xml:space="preserve"> ünnepségek, idegenforgalom és </w:t>
      </w:r>
      <w:r w:rsidR="00A92F2C">
        <w:lastRenderedPageBreak/>
        <w:t>egészségügy, technika és tradíció, az élet minden egyes szegmense megfigyelhető,</w:t>
      </w:r>
      <w:r w:rsidR="002A2764">
        <w:t xml:space="preserve"> </w:t>
      </w:r>
      <w:r w:rsidR="00A92F2C">
        <w:t xml:space="preserve">vizsgálható </w:t>
      </w:r>
      <w:r w:rsidR="001E041E">
        <w:t xml:space="preserve">rajtuk </w:t>
      </w:r>
      <w:r w:rsidR="00A92F2C">
        <w:t xml:space="preserve">keresztül. Rengeteg részkutatás után </w:t>
      </w:r>
      <w:r w:rsidR="001E041E">
        <w:t xml:space="preserve">Kati </w:t>
      </w:r>
      <w:r w:rsidR="00A92F2C">
        <w:t xml:space="preserve">2007-ben nagy monográfiában összegezte ismereteit a magyar plakát történetéről, jellemző tendenciáiról, irányultságáról </w:t>
      </w:r>
      <w:r w:rsidR="00A92F2C" w:rsidRPr="002A2764">
        <w:rPr>
          <w:i/>
          <w:iCs/>
        </w:rPr>
        <w:t>10x10 év az utcán</w:t>
      </w:r>
      <w:r w:rsidR="00A92F2C">
        <w:t xml:space="preserve"> című könyvében</w:t>
      </w:r>
      <w:r w:rsidR="00FA1122">
        <w:t xml:space="preserve"> (</w:t>
      </w:r>
      <w:r w:rsidR="00FA1122" w:rsidRPr="00674A4C">
        <w:rPr>
          <w:i/>
          <w:iCs/>
        </w:rPr>
        <w:t xml:space="preserve">10x10 év az utcán. A magyar plakátművészet története 1890–1990, Corvina, </w:t>
      </w:r>
      <w:r w:rsidR="00674A4C" w:rsidRPr="00674A4C">
        <w:rPr>
          <w:i/>
          <w:iCs/>
        </w:rPr>
        <w:t>Budapest, 2007</w:t>
      </w:r>
      <w:r w:rsidR="00FA1122">
        <w:t>)</w:t>
      </w:r>
      <w:r w:rsidR="00A92F2C">
        <w:t>.</w:t>
      </w:r>
      <w:r w:rsidR="00813E2D">
        <w:t xml:space="preserve"> </w:t>
      </w:r>
      <w:r w:rsidR="001E041E">
        <w:t>Ilyen teljes, a magyar plakát történetét bemutató szakkönyv se</w:t>
      </w:r>
      <w:r w:rsidR="00C1428D">
        <w:t>m</w:t>
      </w:r>
      <w:r w:rsidR="001E041E">
        <w:t xml:space="preserve"> </w:t>
      </w:r>
      <w:r w:rsidR="00C1428D">
        <w:t>azelőtt</w:t>
      </w:r>
      <w:r w:rsidR="001E041E">
        <w:t xml:space="preserve">, sem azóta nem </w:t>
      </w:r>
      <w:r w:rsidR="002A2764">
        <w:t>jelent meg Magyarországon</w:t>
      </w:r>
      <w:r w:rsidR="001E041E">
        <w:t>.</w:t>
      </w:r>
      <w:r w:rsidR="009C114C">
        <w:t xml:space="preserve"> </w:t>
      </w:r>
    </w:p>
    <w:p w14:paraId="50B087B3" w14:textId="5FE502CD" w:rsidR="00F067ED" w:rsidRDefault="00813E2D" w:rsidP="00F64964">
      <w:r>
        <w:t xml:space="preserve">A </w:t>
      </w:r>
      <w:r w:rsidR="008365C7">
        <w:t xml:space="preserve">plakát mellett </w:t>
      </w:r>
      <w:r w:rsidR="009C114C">
        <w:t xml:space="preserve">Kati </w:t>
      </w:r>
      <w:r w:rsidR="008365C7">
        <w:t xml:space="preserve">szakterülete </w:t>
      </w:r>
      <w:r w:rsidR="009C114C">
        <w:t xml:space="preserve">a </w:t>
      </w:r>
      <w:r w:rsidR="001E041E">
        <w:t>20. század</w:t>
      </w:r>
      <w:r w:rsidR="009C114C">
        <w:t xml:space="preserve"> első felének</w:t>
      </w:r>
      <w:r w:rsidR="001E041E">
        <w:t xml:space="preserve"> </w:t>
      </w:r>
      <w:r w:rsidR="009C114C">
        <w:t xml:space="preserve">magyar grafikája, amelyről számos </w:t>
      </w:r>
      <w:r w:rsidR="00C1428D">
        <w:t>publikációja született</w:t>
      </w:r>
      <w:r w:rsidR="009C114C">
        <w:t xml:space="preserve">. 2004-ben a stuttgarti Staatsgalerie-vel együttműködésben, társkurátorokkal rendezett </w:t>
      </w:r>
      <w:r w:rsidR="009C114C" w:rsidRPr="002A2764">
        <w:rPr>
          <w:i/>
          <w:iCs/>
        </w:rPr>
        <w:t>Modernizmusok</w:t>
      </w:r>
      <w:r w:rsidR="009C114C">
        <w:t>-kiállításon, a magyar anyagot nemzetközi kontextusba helyezve</w:t>
      </w:r>
      <w:r w:rsidR="00A73CCB" w:rsidRPr="00A73CCB">
        <w:t xml:space="preserve"> </w:t>
      </w:r>
      <w:r w:rsidR="00A73CCB">
        <w:t>összegezte e tárgyban folytatott kutatásait</w:t>
      </w:r>
      <w:r w:rsidR="00E30C72">
        <w:t xml:space="preserve"> (</w:t>
      </w:r>
      <w:r w:rsidR="00E30C72" w:rsidRPr="00E30C72">
        <w:rPr>
          <w:i/>
          <w:iCs/>
        </w:rPr>
        <w:t>Modernizmusok</w:t>
      </w:r>
      <w:r w:rsidR="00E30C72" w:rsidRPr="00E30C72">
        <w:rPr>
          <w:i/>
          <w:iCs/>
        </w:rPr>
        <w:t>.</w:t>
      </w:r>
      <w:r w:rsidR="00E30C72" w:rsidRPr="00E30C72">
        <w:rPr>
          <w:i/>
          <w:iCs/>
        </w:rPr>
        <w:t xml:space="preserve"> Európai grafika 1900</w:t>
      </w:r>
      <w:r w:rsidR="00E30C72" w:rsidRPr="00E30C72">
        <w:rPr>
          <w:i/>
          <w:iCs/>
        </w:rPr>
        <w:t>–</w:t>
      </w:r>
      <w:r w:rsidR="00E30C72" w:rsidRPr="00E30C72">
        <w:rPr>
          <w:i/>
          <w:iCs/>
        </w:rPr>
        <w:t>1930.</w:t>
      </w:r>
      <w:r w:rsidR="00E30C72" w:rsidRPr="00E30C72">
        <w:rPr>
          <w:i/>
          <w:iCs/>
        </w:rPr>
        <w:t xml:space="preserve"> </w:t>
      </w:r>
      <w:r w:rsidR="00E30C72" w:rsidRPr="00E30C72">
        <w:rPr>
          <w:i/>
          <w:iCs/>
        </w:rPr>
        <w:t>Modern grafika a stuttgarti Staatsgalerie és a Magyar Nemzeti Galéria gyűjteményéből a Budapesti Szépművészeti Múzeum grafikai gyűjteményének közreműködésével</w:t>
      </w:r>
      <w:r w:rsidR="00E30C72" w:rsidRPr="00E30C72">
        <w:rPr>
          <w:i/>
          <w:iCs/>
        </w:rPr>
        <w:t>, Bakos Katalin, Róka Enik</w:t>
      </w:r>
      <w:r w:rsidR="00E30C72">
        <w:rPr>
          <w:i/>
          <w:iCs/>
        </w:rPr>
        <w:t>ő</w:t>
      </w:r>
      <w:r w:rsidR="00E30C72" w:rsidRPr="00E30C72">
        <w:rPr>
          <w:i/>
          <w:iCs/>
        </w:rPr>
        <w:t>, Ulrike Gauss szerk., Magyar Nemzeti Galéria, Budapest, 2004</w:t>
      </w:r>
      <w:r w:rsidR="00E30C72">
        <w:t>)</w:t>
      </w:r>
      <w:r w:rsidR="009C114C">
        <w:t>.</w:t>
      </w:r>
      <w:r w:rsidR="00537148">
        <w:t xml:space="preserve">  Az egyik első, úttörő jelentőségű nemzetközi kooperációban készült kiállítás volt ez </w:t>
      </w:r>
      <w:r w:rsidR="00FF04C5">
        <w:t xml:space="preserve">a Magyar Nemzeti Galériában, </w:t>
      </w:r>
      <w:r w:rsidR="00537148">
        <w:t>a grafika területén pedig meghatározó jelentősége volt</w:t>
      </w:r>
      <w:r w:rsidR="00FF04C5">
        <w:t xml:space="preserve">. A Kati által koncipiált katalógus azóta is alapszakirodalom </w:t>
      </w:r>
      <w:r w:rsidR="00C1428D">
        <w:t xml:space="preserve">magyarul </w:t>
      </w:r>
      <w:r w:rsidR="00FF04C5">
        <w:t xml:space="preserve">a grafika történetére nézve. De nem </w:t>
      </w:r>
      <w:r w:rsidR="00D73457">
        <w:t xml:space="preserve">csak </w:t>
      </w:r>
      <w:r w:rsidR="00FF04C5">
        <w:t>a nyugat-európai párhuzamok, körülmények érdek</w:t>
      </w:r>
      <w:r w:rsidR="00C1428D">
        <w:t>elték</w:t>
      </w:r>
      <w:r w:rsidR="00FF04C5">
        <w:t>, 2009-ben a varsói Nemzeti Galéri</w:t>
      </w:r>
      <w:r w:rsidR="00F067ED">
        <w:t>ával közösen</w:t>
      </w:r>
      <w:r w:rsidR="00FF04C5">
        <w:t xml:space="preserve"> rendezett lengyel-magyar grafikai kiállítást a modernizmus és tradíció közép-európai jelenségei között vonva párhuzamot. (</w:t>
      </w:r>
      <w:r w:rsidR="00FF04C5" w:rsidRPr="00E30C72">
        <w:rPr>
          <w:i/>
          <w:iCs/>
        </w:rPr>
        <w:t>Párbeszéd fekete-fehérben</w:t>
      </w:r>
      <w:r w:rsidR="00E30C72">
        <w:rPr>
          <w:i/>
          <w:iCs/>
        </w:rPr>
        <w:t>. Lengyel és magyar grafika 1918–1938. Bakos Katalin, Anna Manicka</w:t>
      </w:r>
      <w:r w:rsidR="00B17799">
        <w:rPr>
          <w:i/>
          <w:iCs/>
        </w:rPr>
        <w:t xml:space="preserve"> szerk., Varsói Nemzeti Múzeum – Magyar Nemzeti Galéria,</w:t>
      </w:r>
      <w:r w:rsidR="00FF04C5" w:rsidRPr="00E30C72">
        <w:rPr>
          <w:i/>
          <w:iCs/>
        </w:rPr>
        <w:t xml:space="preserve"> 2009, </w:t>
      </w:r>
      <w:r w:rsidR="00B17799" w:rsidRPr="00E30C72">
        <w:rPr>
          <w:i/>
          <w:iCs/>
        </w:rPr>
        <w:t>Varsó</w:t>
      </w:r>
      <w:r w:rsidR="00B17799">
        <w:rPr>
          <w:i/>
          <w:iCs/>
        </w:rPr>
        <w:t>-</w:t>
      </w:r>
      <w:r w:rsidR="00FF04C5" w:rsidRPr="00E30C72">
        <w:rPr>
          <w:i/>
          <w:iCs/>
        </w:rPr>
        <w:t>Budapest</w:t>
      </w:r>
      <w:r w:rsidR="00FF04C5">
        <w:t xml:space="preserve">). </w:t>
      </w:r>
    </w:p>
    <w:p w14:paraId="5EE022A3" w14:textId="08C3FC00" w:rsidR="00D73457" w:rsidRDefault="00C1428D" w:rsidP="00F64964">
      <w:r>
        <w:t>201</w:t>
      </w:r>
      <w:r w:rsidR="004A57C2">
        <w:t>4</w:t>
      </w:r>
      <w:r w:rsidR="001C41C0">
        <w:t xml:space="preserve">-ben </w:t>
      </w:r>
      <w:r w:rsidR="004A57C2">
        <w:t xml:space="preserve">két nagyszabású kiállítást is rendezett: </w:t>
      </w:r>
      <w:r w:rsidR="00B960B5">
        <w:t xml:space="preserve">az Iparművészeti Múzeumban megvalósult </w:t>
      </w:r>
      <w:r w:rsidR="004A57C2" w:rsidRPr="004A57C2">
        <w:rPr>
          <w:i/>
          <w:iCs/>
        </w:rPr>
        <w:t>Merészebb, mint a festészet</w:t>
      </w:r>
      <w:r w:rsidR="004A57C2">
        <w:t xml:space="preserve"> című, a két világháború közötti modernista plakátot bemutató tárlatot (</w:t>
      </w:r>
      <w:r w:rsidR="004A57C2" w:rsidRPr="004A57C2">
        <w:rPr>
          <w:i/>
          <w:iCs/>
        </w:rPr>
        <w:t>Merészebb, mint a festészet, Iparművészeti Múzeum, Budapest, 2014</w:t>
      </w:r>
      <w:r w:rsidR="004A57C2">
        <w:t xml:space="preserve">) </w:t>
      </w:r>
      <w:r w:rsidR="00B960B5">
        <w:t xml:space="preserve">És </w:t>
      </w:r>
      <w:r w:rsidR="004A57C2">
        <w:t xml:space="preserve">ugyanez év tavaszán </w:t>
      </w:r>
      <w:r>
        <w:t>Zwickl Andrással közösen</w:t>
      </w:r>
      <w:r w:rsidR="00B960B5">
        <w:t xml:space="preserve"> rendezett grandiózus bemutatót</w:t>
      </w:r>
      <w:r>
        <w:t xml:space="preserve"> Derkovits Gyulának</w:t>
      </w:r>
      <w:r w:rsidR="00F067ED">
        <w:t>, ahol a baloldali mester életművét új szempontok szerint értelmez</w:t>
      </w:r>
      <w:r w:rsidR="00B960B5">
        <w:t>ve, nemzetközi kontextusban mutatták be</w:t>
      </w:r>
      <w:r w:rsidR="0022084F">
        <w:t xml:space="preserve"> (</w:t>
      </w:r>
      <w:r w:rsidR="0022084F" w:rsidRPr="0022084F">
        <w:rPr>
          <w:i/>
          <w:iCs/>
        </w:rPr>
        <w:t>Derkovits. A művész és kora. Bakos Katalin, Zwickl András szer</w:t>
      </w:r>
      <w:r w:rsidR="0022084F">
        <w:rPr>
          <w:i/>
          <w:iCs/>
        </w:rPr>
        <w:t>k</w:t>
      </w:r>
      <w:r w:rsidR="0022084F" w:rsidRPr="0022084F">
        <w:rPr>
          <w:i/>
          <w:iCs/>
        </w:rPr>
        <w:t>., Magyar Nemzeti Galéria, Budapest, 2014</w:t>
      </w:r>
      <w:r w:rsidR="0022084F">
        <w:t>)</w:t>
      </w:r>
      <w:r w:rsidR="00B960B5">
        <w:t xml:space="preserve">. </w:t>
      </w:r>
    </w:p>
    <w:p w14:paraId="2E00CBCA" w14:textId="1CB4765B" w:rsidR="00537148" w:rsidRDefault="00B960B5">
      <w:r>
        <w:t>Az eddig felsoroltakon kívül f</w:t>
      </w:r>
      <w:r w:rsidR="009C114C" w:rsidRPr="00B960B5">
        <w:t>oglalkozott könyvművészettel, reklámtörténettel, a grafikai iskolák, műhelyek történetével</w:t>
      </w:r>
      <w:r>
        <w:t>, és persze Bortnyik Sándor tervezőgrafikai munkásságával. Ez volt doktori disszertációjának témája is</w:t>
      </w:r>
      <w:r w:rsidR="005243CA">
        <w:t xml:space="preserve"> 2000-ben. </w:t>
      </w:r>
      <w:r w:rsidR="00537148">
        <w:t>A disszertáció jelentősen kibővítve 20</w:t>
      </w:r>
      <w:r w:rsidR="005C497E">
        <w:t xml:space="preserve">18-ban a L’Harmattan kiadónál jelent meg </w:t>
      </w:r>
      <w:r w:rsidR="005C497E" w:rsidRPr="00A73CCB">
        <w:rPr>
          <w:i/>
          <w:iCs/>
        </w:rPr>
        <w:t>Bortnyik Sándor és a Műhely</w:t>
      </w:r>
      <w:r w:rsidR="005C497E">
        <w:t xml:space="preserve"> címmel</w:t>
      </w:r>
      <w:r w:rsidR="005243CA">
        <w:t xml:space="preserve">, és e hónapban jelent meg újabb átdolgozás után német nyelven az Acta Historiae Artiumban, Kati régi </w:t>
      </w:r>
      <w:r w:rsidR="00A73CCB">
        <w:t>tervét</w:t>
      </w:r>
      <w:r w:rsidR="005243CA">
        <w:t xml:space="preserve"> valóra váltva Bortnyik nemzetköziesítése irányába.</w:t>
      </w:r>
    </w:p>
    <w:p w14:paraId="0CB9E300" w14:textId="7B7CBF34" w:rsidR="005243CA" w:rsidRDefault="005243CA">
      <w:r>
        <w:t>Szót ejtettem Kati bátor, kís</w:t>
      </w:r>
      <w:r w:rsidR="00A73CCB">
        <w:t>é</w:t>
      </w:r>
      <w:r>
        <w:t xml:space="preserve">rletező kurátori szemléletéről, álljon itt ennek egy példája: 2012-ben a Nemzeti Galériában rendezett </w:t>
      </w:r>
      <w:r w:rsidRPr="00A73CCB">
        <w:rPr>
          <w:i/>
          <w:iCs/>
        </w:rPr>
        <w:t>Hősök, királyok, szentek</w:t>
      </w:r>
      <w:r>
        <w:t xml:space="preserve"> című tárlat kapcsán megvalósíthatta egy régi vágyát, amolyan pop-up extra kamarakiállításokat helyezett el a térben, </w:t>
      </w:r>
      <w:r w:rsidR="00577CE8">
        <w:t xml:space="preserve">amelyek </w:t>
      </w:r>
      <w:r w:rsidR="00C420F7">
        <w:t xml:space="preserve">ugyan </w:t>
      </w:r>
      <w:r w:rsidR="00577CE8">
        <w:t xml:space="preserve">csak néhány napig voltak láthatóak, de folyamatos kritikai reflexiót </w:t>
      </w:r>
      <w:r w:rsidR="00CE3A1C">
        <w:t>kínáltak</w:t>
      </w:r>
      <w:r w:rsidR="00577CE8">
        <w:t xml:space="preserve"> a kurátorok és a nézők számára. Ilyen jellegű kísérleti kiállítási technikáról azóta sem hallottam </w:t>
      </w:r>
      <w:r w:rsidR="00970CC5">
        <w:t xml:space="preserve">magyar </w:t>
      </w:r>
      <w:r w:rsidR="00577CE8">
        <w:t xml:space="preserve">közgyűjteményben. </w:t>
      </w:r>
    </w:p>
    <w:p w14:paraId="2CE3E06B" w14:textId="28EEA6A1" w:rsidR="00846CCF" w:rsidRDefault="005C497E">
      <w:r>
        <w:t xml:space="preserve">Eddig a </w:t>
      </w:r>
      <w:r w:rsidR="00585F72">
        <w:t xml:space="preserve">– csak nagyon </w:t>
      </w:r>
      <w:r>
        <w:t>vázlatos</w:t>
      </w:r>
      <w:r w:rsidR="00585F72">
        <w:t xml:space="preserve"> –</w:t>
      </w:r>
      <w:r>
        <w:t xml:space="preserve"> felsorolása kutatói érdemeinek, szakmai eredményeinek. </w:t>
      </w:r>
      <w:r w:rsidR="00585F72">
        <w:t>De Katiról szólva nem elég ezeket sorolni. Kati ugyanis csapatjátékos minden értelemben</w:t>
      </w:r>
      <w:r w:rsidR="00C0087D">
        <w:t>.</w:t>
      </w:r>
      <w:r w:rsidR="00585F72">
        <w:t xml:space="preserve"> Legtöbb kiállítása, kutatása mások </w:t>
      </w:r>
      <w:r w:rsidR="005243CA">
        <w:t xml:space="preserve">– </w:t>
      </w:r>
      <w:r w:rsidR="00585F72">
        <w:t>jelentős mértékben</w:t>
      </w:r>
      <w:r w:rsidR="005243CA">
        <w:t xml:space="preserve"> –</w:t>
      </w:r>
      <w:r w:rsidR="00585F72">
        <w:t xml:space="preserve"> fiatalok bevonásával készült.</w:t>
      </w:r>
      <w:r w:rsidR="00C0087D">
        <w:t xml:space="preserve"> </w:t>
      </w:r>
      <w:r w:rsidR="00585F72">
        <w:t>N</w:t>
      </w:r>
      <w:r w:rsidR="00387E31">
        <w:t>yitott</w:t>
      </w:r>
      <w:r w:rsidR="00585F72">
        <w:t xml:space="preserve"> és</w:t>
      </w:r>
      <w:r w:rsidR="00387E31">
        <w:t xml:space="preserve"> kíváncsi</w:t>
      </w:r>
      <w:r w:rsidR="00C969D5">
        <w:t>, szívesen gondolkodik közösen, megosztja minden tudását (nem gyakori a mi szakmánkban…!)</w:t>
      </w:r>
      <w:r w:rsidR="00387E31">
        <w:t xml:space="preserve">. Számos projektet csak beindított, majd átadta a fiatalságnak, vigyázó szemeit azért rajta tartva a munkán. </w:t>
      </w:r>
      <w:r w:rsidR="00577CE8">
        <w:t>Hogy csak a legaktuálisabbat említsem: a</w:t>
      </w:r>
      <w:r w:rsidR="00813E2D">
        <w:t xml:space="preserve"> Magyar Nemzeti Galériában </w:t>
      </w:r>
      <w:r w:rsidR="00577CE8">
        <w:t>most látható</w:t>
      </w:r>
      <w:r w:rsidR="00813E2D">
        <w:t xml:space="preserve"> Art deco </w:t>
      </w:r>
      <w:r w:rsidR="00970CC5">
        <w:t>plakátkiállítás</w:t>
      </w:r>
      <w:r w:rsidR="0022084F">
        <w:t xml:space="preserve"> alapötlete is Katitól származott</w:t>
      </w:r>
      <w:r w:rsidR="00970CC5">
        <w:t>,</w:t>
      </w:r>
      <w:r w:rsidR="00813E2D">
        <w:t xml:space="preserve"> </w:t>
      </w:r>
      <w:r w:rsidR="0022084F">
        <w:t>és a</w:t>
      </w:r>
      <w:r w:rsidR="00813E2D">
        <w:t xml:space="preserve"> kurátor</w:t>
      </w:r>
      <w:r w:rsidR="00C969D5">
        <w:t>,</w:t>
      </w:r>
      <w:r w:rsidR="00813E2D">
        <w:t xml:space="preserve"> Katona Anikó mellett tanácsadóként, </w:t>
      </w:r>
      <w:r w:rsidR="00813E2D">
        <w:lastRenderedPageBreak/>
        <w:t>koncipiátorként dolgozott</w:t>
      </w:r>
      <w:r w:rsidR="0022084F">
        <w:t xml:space="preserve"> (</w:t>
      </w:r>
      <w:r w:rsidR="0022084F" w:rsidRPr="0022084F">
        <w:rPr>
          <w:i/>
          <w:iCs/>
        </w:rPr>
        <w:t>Art Deco Budapest. Plakátok, tárgyak, terek 1925–1938., Magyar Nemzeti Galéria, Budapest, 2022</w:t>
      </w:r>
      <w:r w:rsidR="0022084F">
        <w:t>)</w:t>
      </w:r>
      <w:r w:rsidR="00C0087D">
        <w:t xml:space="preserve">. </w:t>
      </w:r>
    </w:p>
    <w:p w14:paraId="703740F3" w14:textId="3A0D4F21" w:rsidR="0028093F" w:rsidRDefault="0028093F">
      <w:r>
        <w:t xml:space="preserve">András Edit, Kati régi barátja </w:t>
      </w:r>
      <w:r w:rsidR="00577CE8">
        <w:t>azt mondta nekem egyszer:</w:t>
      </w:r>
      <w:r>
        <w:t xml:space="preserve"> „a tanítvány főhajtása mindig a legértékesebb”. </w:t>
      </w:r>
      <w:r w:rsidR="00577CE8">
        <w:t>Mint tanítványa</w:t>
      </w:r>
      <w:r w:rsidR="00970CC5">
        <w:t xml:space="preserve"> és kollegája</w:t>
      </w:r>
      <w:r w:rsidR="00577CE8">
        <w:t xml:space="preserve">, arra kérem a tisztelt </w:t>
      </w:r>
      <w:r w:rsidR="0022084F">
        <w:t>közgyűlést</w:t>
      </w:r>
      <w:r w:rsidR="00577CE8">
        <w:t>, hogy ítélje oda Bakos Katalinnak az Ipolyi emlékérmet.</w:t>
      </w:r>
    </w:p>
    <w:p w14:paraId="5885DCE9" w14:textId="77777777" w:rsidR="00846CCF" w:rsidRDefault="00846CCF"/>
    <w:sectPr w:rsidR="0084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30"/>
    <w:rsid w:val="00043676"/>
    <w:rsid w:val="00061A5F"/>
    <w:rsid w:val="000D048E"/>
    <w:rsid w:val="00105CD6"/>
    <w:rsid w:val="001769A3"/>
    <w:rsid w:val="001C41C0"/>
    <w:rsid w:val="001E041E"/>
    <w:rsid w:val="0022084F"/>
    <w:rsid w:val="0028093F"/>
    <w:rsid w:val="002A2764"/>
    <w:rsid w:val="002A4C22"/>
    <w:rsid w:val="002D2129"/>
    <w:rsid w:val="002F5230"/>
    <w:rsid w:val="00387E31"/>
    <w:rsid w:val="00392A03"/>
    <w:rsid w:val="003A7A7D"/>
    <w:rsid w:val="003D5771"/>
    <w:rsid w:val="004A57C2"/>
    <w:rsid w:val="005243CA"/>
    <w:rsid w:val="00537148"/>
    <w:rsid w:val="00577CE8"/>
    <w:rsid w:val="00585F72"/>
    <w:rsid w:val="005C497E"/>
    <w:rsid w:val="00644DF2"/>
    <w:rsid w:val="00674A4C"/>
    <w:rsid w:val="006924CE"/>
    <w:rsid w:val="00813E2D"/>
    <w:rsid w:val="008365C7"/>
    <w:rsid w:val="00846CCF"/>
    <w:rsid w:val="008A0698"/>
    <w:rsid w:val="00946EB3"/>
    <w:rsid w:val="00970CC5"/>
    <w:rsid w:val="009A0FEB"/>
    <w:rsid w:val="009C114C"/>
    <w:rsid w:val="00A34717"/>
    <w:rsid w:val="00A4506F"/>
    <w:rsid w:val="00A5775D"/>
    <w:rsid w:val="00A72AA0"/>
    <w:rsid w:val="00A73CCB"/>
    <w:rsid w:val="00A92F2C"/>
    <w:rsid w:val="00AF3C87"/>
    <w:rsid w:val="00B17799"/>
    <w:rsid w:val="00B960B5"/>
    <w:rsid w:val="00C0087D"/>
    <w:rsid w:val="00C11BA9"/>
    <w:rsid w:val="00C1428D"/>
    <w:rsid w:val="00C420F7"/>
    <w:rsid w:val="00C969D5"/>
    <w:rsid w:val="00CA017E"/>
    <w:rsid w:val="00CE3A1C"/>
    <w:rsid w:val="00D73457"/>
    <w:rsid w:val="00E30C72"/>
    <w:rsid w:val="00E65D1C"/>
    <w:rsid w:val="00E87B3A"/>
    <w:rsid w:val="00F067ED"/>
    <w:rsid w:val="00F14AD6"/>
    <w:rsid w:val="00F64964"/>
    <w:rsid w:val="00F64A8D"/>
    <w:rsid w:val="00FA1122"/>
    <w:rsid w:val="00FC4EE8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3CDE"/>
  <w15:chartTrackingRefBased/>
  <w15:docId w15:val="{5BD01F37-E0EF-4A15-B3B2-D96F86AE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1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A11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3</Pages>
  <Words>1056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Földi</dc:creator>
  <cp:keywords/>
  <dc:description/>
  <cp:lastModifiedBy>Eszter Földi</cp:lastModifiedBy>
  <cp:revision>19</cp:revision>
  <dcterms:created xsi:type="dcterms:W3CDTF">2022-04-04T17:43:00Z</dcterms:created>
  <dcterms:modified xsi:type="dcterms:W3CDTF">2022-04-26T12:01:00Z</dcterms:modified>
</cp:coreProperties>
</file>